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>SECRETARIA DE ESTADO DA AGRICULTURA,</w:t>
      </w:r>
      <w:r w:rsidR="00E91DC3">
        <w:rPr>
          <w:rFonts w:ascii="Tw Cen MT" w:hAnsi="Tw Cen MT"/>
          <w:b/>
          <w:sz w:val="20"/>
          <w:szCs w:val="20"/>
        </w:rPr>
        <w:t xml:space="preserve"> DO</w:t>
      </w:r>
      <w:r>
        <w:rPr>
          <w:rFonts w:ascii="Tw Cen MT" w:hAnsi="Tw Cen MT"/>
          <w:b/>
          <w:sz w:val="20"/>
          <w:szCs w:val="20"/>
        </w:rPr>
        <w:t xml:space="preserve"> DESENVOLVIMENTO AGRÁRIO E DA PESCA</w:t>
      </w:r>
    </w:p>
    <w:p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:rsidR="00E91DC3" w:rsidRDefault="00E91DC3">
      <w:pPr>
        <w:pStyle w:val="Corpodetexto"/>
        <w:ind w:firstLine="709"/>
        <w:rPr>
          <w:rFonts w:ascii="Tw Cen MT" w:hAnsi="Tw Cen MT"/>
          <w:sz w:val="20"/>
          <w:szCs w:val="20"/>
        </w:rPr>
      </w:pPr>
    </w:p>
    <w:p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</w:t>
      </w:r>
      <w:r w:rsidR="00E91DC3">
        <w:rPr>
          <w:sz w:val="20"/>
          <w:szCs w:val="20"/>
        </w:rPr>
        <w:t>3</w:t>
      </w:r>
    </w:p>
    <w:p w:rsidR="00A76785" w:rsidRDefault="00A76785">
      <w:pPr>
        <w:pStyle w:val="Corpodetexto"/>
        <w:spacing w:before="4"/>
      </w:pPr>
    </w:p>
    <w:p w:rsidR="00A76785" w:rsidRDefault="006A13AB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w:pict>
          <v:group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<v:fill o:detectmouseclick="t"/>
            </v:line>
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<v:fill o:detectmouseclick="t"/>
            </v:line>
          </v:group>
        </w:pict>
      </w:r>
    </w:p>
    <w:tbl>
      <w:tblPr>
        <w:tblStyle w:val="TableNormal"/>
        <w:tblW w:w="15753" w:type="dxa"/>
        <w:tblInd w:w="118" w:type="dxa"/>
        <w:tblCellMar>
          <w:left w:w="108" w:type="dxa"/>
          <w:right w:w="108" w:type="dxa"/>
        </w:tblCellMar>
        <w:tblLook w:val="01E0"/>
      </w:tblPr>
      <w:tblGrid>
        <w:gridCol w:w="2400"/>
        <w:gridCol w:w="2908"/>
        <w:gridCol w:w="1710"/>
        <w:gridCol w:w="978"/>
        <w:gridCol w:w="793"/>
        <w:gridCol w:w="1896"/>
        <w:gridCol w:w="1754"/>
        <w:gridCol w:w="1754"/>
        <w:gridCol w:w="1560"/>
      </w:tblGrid>
      <w:tr w:rsidR="00E91DC3" w:rsidRPr="008543E2" w:rsidTr="00E91DC3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2688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9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404.247,01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7.263,06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14.242,44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97.893,58</w:t>
            </w:r>
          </w:p>
        </w:tc>
      </w:tr>
      <w:tr w:rsidR="00E91DC3" w:rsidRPr="008543E2" w:rsidTr="00E91DC3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384.140,75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 w:rsidP="001127C0">
            <w:pPr>
              <w:pStyle w:val="Corpodetexto"/>
              <w:tabs>
                <w:tab w:val="left" w:pos="1140"/>
              </w:tabs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6.059,72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2.230,05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28.02.2023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14.566,16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92.616,90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451.720,52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8.734,97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31.03.2023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14.366,03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110.069,28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466.548,04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8.099,24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2.291,34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28.04.2023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17.104,92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111.038,75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472.379,85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 w:rsidP="003C2728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         8.108,78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1.922,49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31.05.2023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22.331,10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 w:rsidP="003C2728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112.947,40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151B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449.269,15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8.523,90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2.269,40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23.06.2023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22.440,14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123.981,91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430.928,46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1.600,00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13695,34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31.07.2023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30.379,52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128.497,56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447.182,48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 w:rsidP="000174F6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14.325,76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2.596,37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31.08.2023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39.065,36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 w:rsidP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127.331,06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419.577,25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700,00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14.092,29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29.09.2023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812CA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36.160,23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812CAD" w:rsidP="00812CA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127.888,88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AE1AB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421.230,73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AE1AB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AE1AB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14.675,87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AE1AB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AE1AB5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31.10.2023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AE1AB5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41.080,81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891D19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127.276,</w:t>
            </w:r>
            <w:r w:rsidR="0067398E">
              <w:rPr>
                <w:rFonts w:ascii="Times New Roman" w:hAnsi="Times New Roman" w:cs="Times New Roman"/>
                <w:b w:val="0"/>
                <w:sz w:val="20"/>
                <w:szCs w:val="20"/>
              </w:rPr>
              <w:t>12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43186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:rsidR="00A76785" w:rsidRPr="008543E2" w:rsidRDefault="00A76785">
      <w:pPr>
        <w:spacing w:before="84" w:line="427" w:lineRule="auto"/>
        <w:ind w:right="132"/>
      </w:pPr>
    </w:p>
    <w:p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6785"/>
    <w:rsid w:val="0000325D"/>
    <w:rsid w:val="000174F6"/>
    <w:rsid w:val="000656B4"/>
    <w:rsid w:val="00085B39"/>
    <w:rsid w:val="00093DC8"/>
    <w:rsid w:val="000B04FB"/>
    <w:rsid w:val="000C6B3E"/>
    <w:rsid w:val="000F5EC6"/>
    <w:rsid w:val="001127C0"/>
    <w:rsid w:val="001D2379"/>
    <w:rsid w:val="00236AE5"/>
    <w:rsid w:val="002E392E"/>
    <w:rsid w:val="00312255"/>
    <w:rsid w:val="0032652A"/>
    <w:rsid w:val="003424F3"/>
    <w:rsid w:val="00344F11"/>
    <w:rsid w:val="00384C23"/>
    <w:rsid w:val="003C2728"/>
    <w:rsid w:val="00431868"/>
    <w:rsid w:val="00451A1C"/>
    <w:rsid w:val="004A7550"/>
    <w:rsid w:val="00566FB1"/>
    <w:rsid w:val="005F6006"/>
    <w:rsid w:val="0067398E"/>
    <w:rsid w:val="006741FB"/>
    <w:rsid w:val="00683018"/>
    <w:rsid w:val="006A13AB"/>
    <w:rsid w:val="006F0458"/>
    <w:rsid w:val="0070101C"/>
    <w:rsid w:val="00763F29"/>
    <w:rsid w:val="007921CD"/>
    <w:rsid w:val="00800E6A"/>
    <w:rsid w:val="00812CAD"/>
    <w:rsid w:val="008405F3"/>
    <w:rsid w:val="008543E2"/>
    <w:rsid w:val="00891D19"/>
    <w:rsid w:val="00893291"/>
    <w:rsid w:val="0089485E"/>
    <w:rsid w:val="0098453A"/>
    <w:rsid w:val="00A11C2A"/>
    <w:rsid w:val="00A1718D"/>
    <w:rsid w:val="00A76785"/>
    <w:rsid w:val="00AA30C1"/>
    <w:rsid w:val="00AE1AB5"/>
    <w:rsid w:val="00B06BBB"/>
    <w:rsid w:val="00B65730"/>
    <w:rsid w:val="00BA06D2"/>
    <w:rsid w:val="00BB7F90"/>
    <w:rsid w:val="00C32907"/>
    <w:rsid w:val="00C47182"/>
    <w:rsid w:val="00C922B2"/>
    <w:rsid w:val="00CA23A1"/>
    <w:rsid w:val="00CE2E21"/>
    <w:rsid w:val="00D14001"/>
    <w:rsid w:val="00DD0F07"/>
    <w:rsid w:val="00DE6F08"/>
    <w:rsid w:val="00DE7345"/>
    <w:rsid w:val="00E12101"/>
    <w:rsid w:val="00E74F66"/>
    <w:rsid w:val="00E91DC3"/>
    <w:rsid w:val="00ED5F2F"/>
    <w:rsid w:val="00F151B7"/>
    <w:rsid w:val="00F26313"/>
    <w:rsid w:val="00F26DD1"/>
    <w:rsid w:val="00F408DB"/>
    <w:rsid w:val="00F732E0"/>
    <w:rsid w:val="00F73A36"/>
    <w:rsid w:val="00FA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C81796-45F6-4529-B79E-BF3DAD02D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danielle freire dos anjos</cp:lastModifiedBy>
  <cp:revision>2</cp:revision>
  <cp:lastPrinted>2022-03-08T11:31:00Z</cp:lastPrinted>
  <dcterms:created xsi:type="dcterms:W3CDTF">2023-11-09T13:52:00Z</dcterms:created>
  <dcterms:modified xsi:type="dcterms:W3CDTF">2023-11-09T13:52:00Z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